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7BB" w:rsidRDefault="00DE4A24">
      <w:pPr>
        <w:widowControl/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关于开展2021年专业技术人员“</w:t>
      </w:r>
      <w:r w:rsidR="000B472B" w:rsidRPr="000B472B">
        <w:rPr>
          <w:rFonts w:ascii="黑体" w:eastAsia="黑体" w:hAnsi="黑体" w:hint="eastAsia"/>
          <w:sz w:val="44"/>
          <w:szCs w:val="44"/>
        </w:rPr>
        <w:t>数字媒体与虚拟现实技术前沿应用高级研修班</w:t>
      </w:r>
      <w:r>
        <w:rPr>
          <w:rFonts w:ascii="黑体" w:eastAsia="黑体" w:hAnsi="黑体" w:hint="eastAsia"/>
          <w:sz w:val="44"/>
          <w:szCs w:val="44"/>
        </w:rPr>
        <w:t>”培训报名工作的通知</w:t>
      </w:r>
    </w:p>
    <w:p w:rsidR="00DD6C47" w:rsidRPr="000B472B" w:rsidRDefault="00DD6C47">
      <w:pPr>
        <w:widowControl/>
        <w:jc w:val="center"/>
        <w:rPr>
          <w:rFonts w:ascii="黑体" w:eastAsia="黑体" w:hAnsi="黑体"/>
          <w:sz w:val="44"/>
          <w:szCs w:val="44"/>
        </w:rPr>
      </w:pPr>
    </w:p>
    <w:p w:rsidR="00AB07BB" w:rsidRPr="00DD6C47" w:rsidRDefault="00DD6C47" w:rsidP="00DD6C47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DD6C47">
        <w:rPr>
          <w:rFonts w:ascii="仿宋_GB2312" w:eastAsia="仿宋_GB2312" w:hint="eastAsia"/>
          <w:sz w:val="32"/>
          <w:szCs w:val="32"/>
        </w:rPr>
        <w:t>根据《浙江省人力资源和社会保障厅办公室关于印发2021年度国家级和省级专业技术人员高级研修班计划的通知》（浙人社办发〔2021〕19号）的工作安排，为全面贯彻省委省政府“数字化改革”战略部署，</w:t>
      </w:r>
      <w:r w:rsidR="00B0122E">
        <w:rPr>
          <w:rFonts w:ascii="仿宋_GB2312" w:eastAsia="仿宋_GB2312" w:hint="eastAsia"/>
          <w:sz w:val="32"/>
          <w:szCs w:val="32"/>
        </w:rPr>
        <w:t>嘉兴职业技术学院互联网学院</w:t>
      </w:r>
      <w:r w:rsidRPr="00DD6C47">
        <w:rPr>
          <w:rFonts w:ascii="仿宋_GB2312" w:eastAsia="仿宋_GB2312" w:hint="eastAsia"/>
          <w:sz w:val="32"/>
          <w:szCs w:val="32"/>
        </w:rPr>
        <w:t>举办“</w:t>
      </w:r>
      <w:r w:rsidR="00871FBA" w:rsidRPr="00871FBA">
        <w:rPr>
          <w:rFonts w:ascii="仿宋_GB2312" w:eastAsia="仿宋_GB2312" w:hint="eastAsia"/>
          <w:sz w:val="32"/>
          <w:szCs w:val="32"/>
        </w:rPr>
        <w:t>数字媒体与虚拟现实技术前沿应用</w:t>
      </w:r>
      <w:r w:rsidRPr="00DD6C47">
        <w:rPr>
          <w:rFonts w:ascii="仿宋_GB2312" w:eastAsia="仿宋_GB2312" w:hint="eastAsia"/>
          <w:sz w:val="32"/>
          <w:szCs w:val="32"/>
        </w:rPr>
        <w:t>高级研修班”。现将有关事项通知如下：</w:t>
      </w:r>
    </w:p>
    <w:p w:rsidR="00AB07BB" w:rsidRDefault="00DE4A24">
      <w:pPr>
        <w:numPr>
          <w:ilvl w:val="0"/>
          <w:numId w:val="1"/>
        </w:numPr>
        <w:tabs>
          <w:tab w:val="left" w:pos="2130"/>
          <w:tab w:val="center" w:pos="4742"/>
        </w:tabs>
        <w:spacing w:line="58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举办单位</w:t>
      </w:r>
    </w:p>
    <w:p w:rsidR="00AB07BB" w:rsidRDefault="00DE4A24">
      <w:pPr>
        <w:widowControl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嘉兴职业技术学院互</w:t>
      </w:r>
      <w:r>
        <w:rPr>
          <w:rFonts w:ascii="仿宋_GB2312" w:eastAsia="仿宋_GB2312"/>
          <w:sz w:val="32"/>
          <w:szCs w:val="32"/>
        </w:rPr>
        <w:t>联网学院</w:t>
      </w:r>
    </w:p>
    <w:p w:rsidR="00AB07BB" w:rsidRDefault="00DE4A24">
      <w:pPr>
        <w:numPr>
          <w:ilvl w:val="0"/>
          <w:numId w:val="1"/>
        </w:numPr>
        <w:tabs>
          <w:tab w:val="left" w:pos="2130"/>
          <w:tab w:val="center" w:pos="4742"/>
        </w:tabs>
        <w:spacing w:line="58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培训对象</w:t>
      </w:r>
    </w:p>
    <w:p w:rsidR="00AB07BB" w:rsidRDefault="00DE4A24">
      <w:pPr>
        <w:tabs>
          <w:tab w:val="left" w:pos="2130"/>
          <w:tab w:val="center" w:pos="4742"/>
        </w:tabs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全</w:t>
      </w:r>
      <w:r w:rsidR="006A4F6C">
        <w:rPr>
          <w:rFonts w:ascii="仿宋_GB2312" w:eastAsia="仿宋_GB2312" w:hint="eastAsia"/>
          <w:sz w:val="32"/>
          <w:szCs w:val="32"/>
        </w:rPr>
        <w:t>省数字媒体技术、</w:t>
      </w:r>
      <w:r w:rsidR="004B26BF">
        <w:rPr>
          <w:rFonts w:ascii="仿宋_GB2312" w:eastAsia="仿宋_GB2312" w:hint="eastAsia"/>
          <w:sz w:val="32"/>
          <w:szCs w:val="32"/>
        </w:rPr>
        <w:t>虚拟现实技术和</w:t>
      </w:r>
      <w:r>
        <w:rPr>
          <w:rFonts w:ascii="仿宋_GB2312" w:eastAsia="仿宋_GB2312" w:hint="eastAsia"/>
          <w:sz w:val="32"/>
          <w:szCs w:val="32"/>
        </w:rPr>
        <w:t>计算机</w:t>
      </w:r>
      <w:r w:rsidR="004B26BF">
        <w:rPr>
          <w:rFonts w:ascii="仿宋_GB2312" w:eastAsia="仿宋_GB2312" w:hint="eastAsia"/>
          <w:sz w:val="32"/>
          <w:szCs w:val="32"/>
        </w:rPr>
        <w:t>应用</w:t>
      </w:r>
      <w:r>
        <w:rPr>
          <w:rFonts w:ascii="仿宋_GB2312" w:eastAsia="仿宋_GB2312" w:hint="eastAsia"/>
          <w:sz w:val="32"/>
          <w:szCs w:val="32"/>
        </w:rPr>
        <w:t>技术等相关专业</w:t>
      </w:r>
      <w:r w:rsidR="00412CFE" w:rsidRPr="00412CFE">
        <w:rPr>
          <w:rFonts w:ascii="仿宋_GB2312" w:eastAsia="仿宋_GB2312" w:hint="eastAsia"/>
          <w:sz w:val="32"/>
          <w:szCs w:val="32"/>
        </w:rPr>
        <w:t>中高级专技人员或中高层次管理人员</w:t>
      </w:r>
      <w:r w:rsidR="006A4F6C">
        <w:rPr>
          <w:rFonts w:ascii="仿宋_GB2312" w:eastAsia="仿宋_GB2312" w:hint="eastAsia"/>
          <w:sz w:val="32"/>
          <w:szCs w:val="32"/>
        </w:rPr>
        <w:t>。</w:t>
      </w:r>
    </w:p>
    <w:p w:rsidR="00AB07BB" w:rsidRDefault="00DE4A24">
      <w:pPr>
        <w:numPr>
          <w:ilvl w:val="0"/>
          <w:numId w:val="1"/>
        </w:numPr>
        <w:tabs>
          <w:tab w:val="left" w:pos="2130"/>
          <w:tab w:val="center" w:pos="4742"/>
        </w:tabs>
        <w:spacing w:line="58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培训内容及费用</w:t>
      </w:r>
    </w:p>
    <w:p w:rsidR="00AB07BB" w:rsidRDefault="00DE4A24">
      <w:pPr>
        <w:tabs>
          <w:tab w:val="left" w:pos="2130"/>
          <w:tab w:val="center" w:pos="4742"/>
        </w:tabs>
        <w:spacing w:line="58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本期培训开设“</w:t>
      </w:r>
      <w:r w:rsidR="00CF5BBA" w:rsidRPr="00CF5BBA">
        <w:rPr>
          <w:rFonts w:ascii="仿宋_GB2312" w:eastAsia="仿宋_GB2312" w:hint="eastAsia"/>
          <w:sz w:val="32"/>
          <w:szCs w:val="32"/>
        </w:rPr>
        <w:t>数字媒体与虚拟现实技术前沿应用高级研修班</w:t>
      </w:r>
      <w:r>
        <w:rPr>
          <w:rFonts w:ascii="仿宋_GB2312" w:eastAsia="仿宋_GB2312" w:hint="eastAsia"/>
          <w:sz w:val="32"/>
          <w:szCs w:val="32"/>
        </w:rPr>
        <w:t>”继续教育高级研修班1门，每门</w:t>
      </w:r>
      <w:r w:rsidR="00942391">
        <w:rPr>
          <w:rFonts w:ascii="仿宋_GB2312" w:eastAsia="仿宋_GB2312"/>
          <w:sz w:val="32"/>
          <w:szCs w:val="32"/>
        </w:rPr>
        <w:t>16</w:t>
      </w:r>
      <w:r>
        <w:rPr>
          <w:rFonts w:ascii="仿宋_GB2312" w:eastAsia="仿宋_GB2312" w:hint="eastAsia"/>
          <w:sz w:val="32"/>
          <w:szCs w:val="32"/>
        </w:rPr>
        <w:t>学时。具体内容及师资见附表。</w:t>
      </w:r>
    </w:p>
    <w:p w:rsidR="00AB07BB" w:rsidRDefault="00DE4A24">
      <w:pPr>
        <w:numPr>
          <w:ilvl w:val="0"/>
          <w:numId w:val="1"/>
        </w:numPr>
        <w:tabs>
          <w:tab w:val="left" w:pos="2130"/>
          <w:tab w:val="center" w:pos="4742"/>
        </w:tabs>
        <w:spacing w:line="58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培训时间及地点</w:t>
      </w:r>
    </w:p>
    <w:p w:rsidR="00AB07BB" w:rsidRDefault="00DE4A24">
      <w:pPr>
        <w:tabs>
          <w:tab w:val="left" w:pos="2130"/>
          <w:tab w:val="center" w:pos="4742"/>
        </w:tabs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培训时间：</w:t>
      </w:r>
      <w:r>
        <w:rPr>
          <w:rFonts w:ascii="仿宋_GB2312" w:eastAsia="仿宋_GB2312"/>
          <w:sz w:val="32"/>
          <w:szCs w:val="32"/>
        </w:rPr>
        <w:t>9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>1</w:t>
      </w:r>
      <w:r w:rsidR="006A4F6C">
        <w:rPr>
          <w:rFonts w:ascii="仿宋_GB2312" w:eastAsia="仿宋_GB2312" w:hint="eastAsia"/>
          <w:sz w:val="32"/>
          <w:szCs w:val="32"/>
        </w:rPr>
        <w:t>8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1</w:t>
      </w:r>
      <w:r w:rsidR="006A4F6C">
        <w:rPr>
          <w:rFonts w:ascii="仿宋_GB2312" w:eastAsia="仿宋_GB2312" w:hint="eastAsia"/>
          <w:sz w:val="32"/>
          <w:szCs w:val="32"/>
        </w:rPr>
        <w:t>9</w:t>
      </w:r>
      <w:r>
        <w:rPr>
          <w:rFonts w:ascii="仿宋_GB2312" w:eastAsia="仿宋_GB2312" w:hint="eastAsia"/>
          <w:sz w:val="32"/>
          <w:szCs w:val="32"/>
        </w:rPr>
        <w:t>日。</w:t>
      </w:r>
      <w:r>
        <w:rPr>
          <w:rFonts w:ascii="仿宋_GB2312" w:eastAsia="仿宋_GB2312"/>
          <w:sz w:val="32"/>
          <w:szCs w:val="32"/>
        </w:rPr>
        <w:t xml:space="preserve"> </w:t>
      </w:r>
      <w:bookmarkStart w:id="0" w:name="_GoBack"/>
      <w:bookmarkEnd w:id="0"/>
    </w:p>
    <w:p w:rsidR="00AB07BB" w:rsidRDefault="00DE4A24">
      <w:pPr>
        <w:tabs>
          <w:tab w:val="left" w:pos="2130"/>
          <w:tab w:val="center" w:pos="4742"/>
        </w:tabs>
        <w:spacing w:line="58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培训地址：钉钉直播</w:t>
      </w:r>
    </w:p>
    <w:p w:rsidR="00AB07BB" w:rsidRDefault="00AB07BB">
      <w:pPr>
        <w:tabs>
          <w:tab w:val="left" w:pos="2130"/>
          <w:tab w:val="center" w:pos="4742"/>
        </w:tabs>
        <w:spacing w:line="58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p w:rsidR="00AB07BB" w:rsidRDefault="00DE4A24">
      <w:pPr>
        <w:numPr>
          <w:ilvl w:val="0"/>
          <w:numId w:val="1"/>
        </w:numPr>
        <w:tabs>
          <w:tab w:val="left" w:pos="2130"/>
          <w:tab w:val="center" w:pos="4742"/>
        </w:tabs>
        <w:spacing w:line="58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报名方式</w:t>
      </w:r>
    </w:p>
    <w:p w:rsidR="00AB07BB" w:rsidRDefault="00DE4A24">
      <w:pPr>
        <w:tabs>
          <w:tab w:val="left" w:pos="2130"/>
          <w:tab w:val="center" w:pos="4742"/>
        </w:tabs>
        <w:spacing w:line="580" w:lineRule="exact"/>
        <w:ind w:leftChars="200" w:left="420"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用钉钉</w:t>
      </w:r>
      <w:r>
        <w:rPr>
          <w:rFonts w:ascii="仿宋_GB2312" w:eastAsia="仿宋_GB2312"/>
          <w:sz w:val="32"/>
          <w:szCs w:val="32"/>
        </w:rPr>
        <w:t>扫</w:t>
      </w:r>
      <w:r>
        <w:rPr>
          <w:rFonts w:ascii="仿宋_GB2312" w:eastAsia="仿宋_GB2312" w:hint="eastAsia"/>
          <w:sz w:val="32"/>
          <w:szCs w:val="32"/>
        </w:rPr>
        <w:t>下图</w:t>
      </w:r>
      <w:proofErr w:type="gramStart"/>
      <w:r>
        <w:rPr>
          <w:rFonts w:ascii="仿宋_GB2312" w:eastAsia="仿宋_GB2312" w:hint="eastAsia"/>
          <w:sz w:val="32"/>
          <w:szCs w:val="32"/>
        </w:rPr>
        <w:t>二</w:t>
      </w:r>
      <w:r>
        <w:rPr>
          <w:rFonts w:ascii="仿宋_GB2312" w:eastAsia="仿宋_GB2312"/>
          <w:sz w:val="32"/>
          <w:szCs w:val="32"/>
        </w:rPr>
        <w:t>维</w:t>
      </w:r>
      <w:r>
        <w:rPr>
          <w:rFonts w:ascii="仿宋_GB2312" w:eastAsia="仿宋_GB2312" w:hint="eastAsia"/>
          <w:sz w:val="32"/>
          <w:szCs w:val="32"/>
        </w:rPr>
        <w:t>码</w:t>
      </w:r>
      <w:r>
        <w:rPr>
          <w:rFonts w:ascii="仿宋_GB2312" w:eastAsia="仿宋_GB2312"/>
          <w:sz w:val="32"/>
          <w:szCs w:val="32"/>
        </w:rPr>
        <w:t>报名</w:t>
      </w:r>
      <w:proofErr w:type="gramEnd"/>
    </w:p>
    <w:p w:rsidR="00AB07BB" w:rsidRDefault="002C1084" w:rsidP="00DD6765">
      <w:pPr>
        <w:tabs>
          <w:tab w:val="left" w:pos="2130"/>
          <w:tab w:val="center" w:pos="4742"/>
        </w:tabs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noProof/>
          <w:sz w:val="32"/>
          <w:szCs w:val="32"/>
        </w:rPr>
        <w:drawing>
          <wp:inline distT="0" distB="0" distL="0" distR="0" wp14:anchorId="598EADB3" wp14:editId="51AA875D">
            <wp:extent cx="1999281" cy="2757415"/>
            <wp:effectExtent l="0" t="0" r="1270" b="5080"/>
            <wp:docPr id="2" name="图片 2" descr="C:\Users\admin\AppData\Roaming\DingTalk\582910050_v2\ImageFiles\ce\lADPD4PvOM1ieKLNBKDNA1s_859_11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Roaming\DingTalk\582910050_v2\ImageFiles\ce\lADPD4PvOM1ieKLNBKDNA1s_859_118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8926" cy="275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07BB" w:rsidRDefault="00DE4A24">
      <w:pPr>
        <w:numPr>
          <w:ilvl w:val="0"/>
          <w:numId w:val="1"/>
        </w:num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其他</w:t>
      </w:r>
    </w:p>
    <w:p w:rsidR="00A8618F" w:rsidRDefault="00A8618F">
      <w:pPr>
        <w:tabs>
          <w:tab w:val="left" w:pos="2130"/>
          <w:tab w:val="center" w:pos="4742"/>
        </w:tabs>
        <w:spacing w:line="580" w:lineRule="exact"/>
        <w:ind w:leftChars="200" w:left="420"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</w:t>
      </w:r>
      <w:r w:rsidR="00AF628A" w:rsidRPr="00AF628A">
        <w:rPr>
          <w:rFonts w:ascii="仿宋_GB2312" w:eastAsia="仿宋_GB2312" w:hint="eastAsia"/>
          <w:sz w:val="32"/>
          <w:szCs w:val="32"/>
        </w:rPr>
        <w:t>本次培训按</w:t>
      </w:r>
      <w:r w:rsidR="00AF628A">
        <w:rPr>
          <w:rFonts w:ascii="仿宋_GB2312" w:eastAsia="仿宋_GB2312" w:hint="eastAsia"/>
          <w:sz w:val="32"/>
          <w:szCs w:val="32"/>
        </w:rPr>
        <w:t>1</w:t>
      </w:r>
      <w:r w:rsidR="00510E74">
        <w:rPr>
          <w:rFonts w:ascii="仿宋_GB2312" w:eastAsia="仿宋_GB2312" w:hint="eastAsia"/>
          <w:sz w:val="32"/>
          <w:szCs w:val="32"/>
        </w:rPr>
        <w:t>0</w:t>
      </w:r>
      <w:r w:rsidR="00AF628A">
        <w:rPr>
          <w:rFonts w:ascii="仿宋_GB2312" w:eastAsia="仿宋_GB2312" w:hint="eastAsia"/>
          <w:sz w:val="32"/>
          <w:szCs w:val="32"/>
        </w:rPr>
        <w:t>0</w:t>
      </w:r>
      <w:r w:rsidR="00AF628A" w:rsidRPr="00AF628A">
        <w:rPr>
          <w:rFonts w:ascii="仿宋_GB2312" w:eastAsia="仿宋_GB2312" w:hint="eastAsia"/>
          <w:sz w:val="32"/>
          <w:szCs w:val="32"/>
        </w:rPr>
        <w:t>元/人收取培训费</w:t>
      </w:r>
      <w:r w:rsidR="002467A0">
        <w:rPr>
          <w:rFonts w:ascii="仿宋_GB2312" w:eastAsia="仿宋_GB2312" w:hint="eastAsia"/>
          <w:sz w:val="32"/>
          <w:szCs w:val="32"/>
        </w:rPr>
        <w:t>，进群后填写表单，</w:t>
      </w:r>
      <w:r w:rsidR="00D50AB0">
        <w:rPr>
          <w:rFonts w:ascii="仿宋_GB2312" w:eastAsia="仿宋_GB2312" w:hint="eastAsia"/>
          <w:sz w:val="32"/>
          <w:szCs w:val="32"/>
        </w:rPr>
        <w:t>扫支付宝二维码收取</w:t>
      </w:r>
      <w:r w:rsidR="002467A0">
        <w:rPr>
          <w:rFonts w:ascii="仿宋_GB2312" w:eastAsia="仿宋_GB2312" w:hint="eastAsia"/>
          <w:sz w:val="32"/>
          <w:szCs w:val="32"/>
        </w:rPr>
        <w:t>。</w:t>
      </w:r>
    </w:p>
    <w:p w:rsidR="00AB07BB" w:rsidRDefault="002467A0">
      <w:pPr>
        <w:tabs>
          <w:tab w:val="left" w:pos="2130"/>
          <w:tab w:val="center" w:pos="4742"/>
        </w:tabs>
        <w:spacing w:line="580" w:lineRule="exact"/>
        <w:ind w:leftChars="200" w:left="420"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</w:t>
      </w:r>
      <w:r w:rsidR="00A8618F">
        <w:rPr>
          <w:rFonts w:ascii="仿宋_GB2312" w:eastAsia="仿宋_GB2312" w:hint="eastAsia"/>
          <w:sz w:val="32"/>
          <w:szCs w:val="32"/>
        </w:rPr>
        <w:t>.</w:t>
      </w:r>
      <w:r w:rsidR="00DE4A24">
        <w:rPr>
          <w:rFonts w:ascii="仿宋_GB2312" w:eastAsia="仿宋_GB2312" w:hint="eastAsia"/>
          <w:sz w:val="32"/>
          <w:szCs w:val="32"/>
        </w:rPr>
        <w:t>本次培训</w:t>
      </w:r>
      <w:proofErr w:type="gramStart"/>
      <w:r w:rsidR="00DE4A24">
        <w:rPr>
          <w:rFonts w:ascii="仿宋_GB2312" w:eastAsia="仿宋_GB2312" w:hint="eastAsia"/>
          <w:sz w:val="32"/>
          <w:szCs w:val="32"/>
        </w:rPr>
        <w:t>受人社督察</w:t>
      </w:r>
      <w:proofErr w:type="gramEnd"/>
      <w:r w:rsidR="00DE4A24">
        <w:rPr>
          <w:rFonts w:ascii="仿宋_GB2312" w:eastAsia="仿宋_GB2312" w:hint="eastAsia"/>
          <w:sz w:val="32"/>
          <w:szCs w:val="32"/>
        </w:rPr>
        <w:t>组抽查监督，每半天签到1次，请假提前半天递交书面申请，各位参加培训的学员请准时到场，联系人：周湘</w:t>
      </w:r>
      <w:r w:rsidR="00DE4A24">
        <w:rPr>
          <w:rFonts w:ascii="仿宋_GB2312" w:eastAsia="仿宋_GB2312"/>
          <w:sz w:val="32"/>
          <w:szCs w:val="32"/>
        </w:rPr>
        <w:t>梅</w:t>
      </w:r>
      <w:r w:rsidR="00DE4A24">
        <w:rPr>
          <w:rFonts w:ascii="仿宋_GB2312" w:eastAsia="仿宋_GB2312" w:hint="eastAsia"/>
          <w:sz w:val="32"/>
          <w:szCs w:val="32"/>
        </w:rPr>
        <w:t xml:space="preserve"> （1</w:t>
      </w:r>
      <w:r w:rsidR="00DE4A24">
        <w:rPr>
          <w:rFonts w:ascii="仿宋_GB2312" w:eastAsia="仿宋_GB2312"/>
          <w:sz w:val="32"/>
          <w:szCs w:val="32"/>
        </w:rPr>
        <w:t>3732575536</w:t>
      </w:r>
      <w:r w:rsidR="00DE4A24">
        <w:rPr>
          <w:rFonts w:ascii="仿宋_GB2312" w:eastAsia="仿宋_GB2312" w:hint="eastAsia"/>
          <w:sz w:val="32"/>
          <w:szCs w:val="32"/>
        </w:rPr>
        <w:t>） 。</w:t>
      </w:r>
    </w:p>
    <w:p w:rsidR="00AB07BB" w:rsidRDefault="00AB07BB">
      <w:pPr>
        <w:tabs>
          <w:tab w:val="left" w:pos="2130"/>
          <w:tab w:val="center" w:pos="4742"/>
        </w:tabs>
        <w:spacing w:line="580" w:lineRule="exact"/>
        <w:rPr>
          <w:rFonts w:ascii="仿宋_GB2312" w:eastAsia="仿宋_GB2312"/>
          <w:sz w:val="32"/>
          <w:szCs w:val="32"/>
        </w:rPr>
      </w:pPr>
    </w:p>
    <w:p w:rsidR="00AB07BB" w:rsidRDefault="00DE4A24">
      <w:pPr>
        <w:ind w:firstLineChars="200" w:firstLine="64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嘉兴职业技术学院互联</w:t>
      </w:r>
      <w:r>
        <w:rPr>
          <w:rFonts w:ascii="仿宋_GB2312" w:eastAsia="仿宋_GB2312"/>
          <w:sz w:val="32"/>
          <w:szCs w:val="32"/>
        </w:rPr>
        <w:t>网</w:t>
      </w:r>
      <w:r>
        <w:rPr>
          <w:rFonts w:ascii="仿宋_GB2312" w:eastAsia="仿宋_GB2312" w:hint="eastAsia"/>
          <w:sz w:val="32"/>
          <w:szCs w:val="32"/>
        </w:rPr>
        <w:t>学院</w:t>
      </w:r>
    </w:p>
    <w:p w:rsidR="00AB07BB" w:rsidRDefault="00DE4A24">
      <w:pPr>
        <w:ind w:right="320" w:firstLineChars="200" w:firstLine="64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1年</w:t>
      </w:r>
      <w:r w:rsidR="006A4F6C">
        <w:rPr>
          <w:rFonts w:ascii="仿宋_GB2312" w:eastAsia="仿宋_GB2312" w:hint="eastAsia"/>
          <w:sz w:val="32"/>
          <w:szCs w:val="32"/>
        </w:rPr>
        <w:t>9</w:t>
      </w:r>
      <w:r>
        <w:rPr>
          <w:rFonts w:ascii="仿宋_GB2312" w:eastAsia="仿宋_GB2312" w:hint="eastAsia"/>
          <w:sz w:val="32"/>
          <w:szCs w:val="32"/>
        </w:rPr>
        <w:t>月</w:t>
      </w:r>
      <w:r w:rsidR="00320676">
        <w:rPr>
          <w:rFonts w:ascii="仿宋_GB2312" w:eastAsia="仿宋_GB2312" w:hint="eastAsia"/>
          <w:sz w:val="32"/>
          <w:szCs w:val="32"/>
        </w:rPr>
        <w:t>6</w:t>
      </w:r>
      <w:r>
        <w:rPr>
          <w:rFonts w:ascii="仿宋_GB2312" w:eastAsia="仿宋_GB2312" w:hint="eastAsia"/>
          <w:sz w:val="32"/>
          <w:szCs w:val="32"/>
        </w:rPr>
        <w:t>日</w:t>
      </w:r>
    </w:p>
    <w:p w:rsidR="00AB07BB" w:rsidRDefault="00DE4A24">
      <w:pPr>
        <w:widowControl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br w:type="page"/>
      </w:r>
    </w:p>
    <w:p w:rsidR="00AB07BB" w:rsidRDefault="00DE4A24">
      <w:pPr>
        <w:tabs>
          <w:tab w:val="left" w:pos="1365"/>
          <w:tab w:val="left" w:pos="2130"/>
          <w:tab w:val="center" w:pos="4742"/>
        </w:tabs>
        <w:spacing w:line="58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附表：</w:t>
      </w:r>
    </w:p>
    <w:p w:rsidR="00AB07BB" w:rsidRDefault="00DE4A24">
      <w:pPr>
        <w:tabs>
          <w:tab w:val="left" w:pos="1365"/>
          <w:tab w:val="left" w:pos="2130"/>
          <w:tab w:val="center" w:pos="4742"/>
        </w:tabs>
        <w:spacing w:line="580" w:lineRule="exact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“</w:t>
      </w:r>
      <w:r w:rsidR="0078177A" w:rsidRPr="0078177A">
        <w:rPr>
          <w:rFonts w:ascii="黑体" w:eastAsia="黑体" w:hAnsi="黑体" w:hint="eastAsia"/>
          <w:sz w:val="36"/>
          <w:szCs w:val="36"/>
        </w:rPr>
        <w:t>数字媒体与虚拟现实技术前沿应用高级研修班</w:t>
      </w:r>
      <w:r>
        <w:rPr>
          <w:rFonts w:ascii="黑体" w:eastAsia="黑体" w:hAnsi="黑体" w:hint="eastAsia"/>
          <w:sz w:val="36"/>
          <w:szCs w:val="36"/>
        </w:rPr>
        <w:t>”</w:t>
      </w:r>
    </w:p>
    <w:p w:rsidR="00AB07BB" w:rsidRDefault="00DE4A24">
      <w:pPr>
        <w:tabs>
          <w:tab w:val="left" w:pos="1365"/>
          <w:tab w:val="left" w:pos="2130"/>
          <w:tab w:val="center" w:pos="4742"/>
        </w:tabs>
        <w:spacing w:line="580" w:lineRule="exact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培训日程及师资介绍</w:t>
      </w:r>
    </w:p>
    <w:tbl>
      <w:tblPr>
        <w:tblStyle w:val="ad"/>
        <w:tblW w:w="6799" w:type="dxa"/>
        <w:jc w:val="center"/>
        <w:tblLayout w:type="fixed"/>
        <w:tblLook w:val="04A0" w:firstRow="1" w:lastRow="0" w:firstColumn="1" w:lastColumn="0" w:noHBand="0" w:noVBand="1"/>
      </w:tblPr>
      <w:tblGrid>
        <w:gridCol w:w="1271"/>
        <w:gridCol w:w="1701"/>
        <w:gridCol w:w="3827"/>
      </w:tblGrid>
      <w:tr w:rsidR="00AB07BB">
        <w:trPr>
          <w:jc w:val="center"/>
        </w:trPr>
        <w:tc>
          <w:tcPr>
            <w:tcW w:w="2972" w:type="dxa"/>
            <w:gridSpan w:val="2"/>
            <w:vAlign w:val="center"/>
          </w:tcPr>
          <w:p w:rsidR="00AB07BB" w:rsidRDefault="00DE4A24">
            <w:pPr>
              <w:pStyle w:val="1"/>
              <w:tabs>
                <w:tab w:val="left" w:pos="2130"/>
                <w:tab w:val="center" w:pos="4742"/>
              </w:tabs>
              <w:spacing w:line="580" w:lineRule="exact"/>
              <w:ind w:firstLineChars="0" w:firstLine="0"/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  <w:r>
              <w:rPr>
                <w:rFonts w:ascii="仿宋_GB2312" w:eastAsia="仿宋_GB2312" w:hint="eastAsia"/>
                <w:b/>
                <w:kern w:val="0"/>
                <w:sz w:val="24"/>
              </w:rPr>
              <w:t>日期</w:t>
            </w:r>
            <w:r>
              <w:rPr>
                <w:rFonts w:ascii="仿宋_GB2312" w:eastAsia="仿宋_GB2312"/>
                <w:b/>
                <w:kern w:val="0"/>
                <w:sz w:val="24"/>
              </w:rPr>
              <w:t>时间</w:t>
            </w:r>
          </w:p>
        </w:tc>
        <w:tc>
          <w:tcPr>
            <w:tcW w:w="3827" w:type="dxa"/>
            <w:vAlign w:val="center"/>
          </w:tcPr>
          <w:p w:rsidR="00AB07BB" w:rsidRDefault="00DE4A24">
            <w:pPr>
              <w:pStyle w:val="1"/>
              <w:tabs>
                <w:tab w:val="left" w:pos="2130"/>
                <w:tab w:val="center" w:pos="4742"/>
              </w:tabs>
              <w:spacing w:line="580" w:lineRule="exact"/>
              <w:ind w:firstLineChars="0" w:firstLine="0"/>
              <w:rPr>
                <w:rFonts w:ascii="仿宋_GB2312" w:eastAsia="仿宋_GB2312"/>
                <w:b/>
                <w:kern w:val="0"/>
                <w:sz w:val="24"/>
              </w:rPr>
            </w:pPr>
            <w:r>
              <w:rPr>
                <w:rFonts w:ascii="仿宋_GB2312" w:eastAsia="仿宋_GB2312" w:hint="eastAsia"/>
                <w:b/>
                <w:kern w:val="0"/>
                <w:sz w:val="24"/>
              </w:rPr>
              <w:t>课程</w:t>
            </w:r>
            <w:r>
              <w:rPr>
                <w:rFonts w:ascii="仿宋_GB2312" w:eastAsia="仿宋_GB2312"/>
                <w:b/>
                <w:kern w:val="0"/>
                <w:sz w:val="24"/>
              </w:rPr>
              <w:t>内容</w:t>
            </w:r>
          </w:p>
        </w:tc>
      </w:tr>
      <w:tr w:rsidR="00AB07BB">
        <w:trPr>
          <w:jc w:val="center"/>
        </w:trPr>
        <w:tc>
          <w:tcPr>
            <w:tcW w:w="1271" w:type="dxa"/>
            <w:vMerge w:val="restart"/>
            <w:vAlign w:val="center"/>
          </w:tcPr>
          <w:p w:rsidR="00AB07BB" w:rsidRDefault="00DE4A24" w:rsidP="00AC3AD5">
            <w:pPr>
              <w:pStyle w:val="1"/>
              <w:tabs>
                <w:tab w:val="left" w:pos="2130"/>
                <w:tab w:val="center" w:pos="4742"/>
              </w:tabs>
              <w:spacing w:line="580" w:lineRule="exact"/>
              <w:ind w:firstLineChars="0" w:firstLine="0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9月1</w:t>
            </w:r>
            <w:r w:rsidR="00AC3AD5">
              <w:rPr>
                <w:rFonts w:ascii="仿宋_GB2312" w:eastAsia="仿宋_GB2312" w:hint="eastAsia"/>
                <w:kern w:val="0"/>
                <w:sz w:val="24"/>
              </w:rPr>
              <w:t>8</w:t>
            </w:r>
            <w:r>
              <w:rPr>
                <w:rFonts w:ascii="仿宋_GB2312" w:eastAsia="仿宋_GB2312" w:hint="eastAsia"/>
                <w:kern w:val="0"/>
                <w:sz w:val="24"/>
              </w:rPr>
              <w:t>日</w:t>
            </w:r>
          </w:p>
        </w:tc>
        <w:tc>
          <w:tcPr>
            <w:tcW w:w="1701" w:type="dxa"/>
            <w:vAlign w:val="center"/>
          </w:tcPr>
          <w:p w:rsidR="00AB07BB" w:rsidRDefault="00DE4A24">
            <w:pPr>
              <w:pStyle w:val="1"/>
              <w:tabs>
                <w:tab w:val="left" w:pos="2130"/>
                <w:tab w:val="center" w:pos="4742"/>
              </w:tabs>
              <w:ind w:firstLineChars="0" w:firstLine="0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9：00-12：00</w:t>
            </w:r>
          </w:p>
        </w:tc>
        <w:tc>
          <w:tcPr>
            <w:tcW w:w="3827" w:type="dxa"/>
            <w:vAlign w:val="center"/>
          </w:tcPr>
          <w:p w:rsidR="00AB07BB" w:rsidRDefault="005D3653">
            <w:pPr>
              <w:pStyle w:val="1"/>
              <w:tabs>
                <w:tab w:val="left" w:pos="2130"/>
                <w:tab w:val="center" w:pos="4742"/>
              </w:tabs>
              <w:ind w:firstLineChars="0" w:firstLine="0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虚拟现实技术</w:t>
            </w:r>
            <w:r w:rsidR="00CD4BBF">
              <w:rPr>
                <w:rFonts w:ascii="仿宋_GB2312" w:eastAsia="仿宋_GB2312" w:hint="eastAsia"/>
                <w:kern w:val="0"/>
                <w:sz w:val="24"/>
              </w:rPr>
              <w:t>前沿</w:t>
            </w:r>
          </w:p>
        </w:tc>
      </w:tr>
      <w:tr w:rsidR="00AB07BB">
        <w:trPr>
          <w:jc w:val="center"/>
        </w:trPr>
        <w:tc>
          <w:tcPr>
            <w:tcW w:w="1271" w:type="dxa"/>
            <w:vMerge/>
            <w:vAlign w:val="center"/>
          </w:tcPr>
          <w:p w:rsidR="00AB07BB" w:rsidRDefault="00AB07BB">
            <w:pPr>
              <w:pStyle w:val="1"/>
              <w:tabs>
                <w:tab w:val="left" w:pos="2130"/>
                <w:tab w:val="center" w:pos="4742"/>
              </w:tabs>
              <w:spacing w:line="580" w:lineRule="exact"/>
              <w:ind w:firstLineChars="0" w:firstLine="0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AB07BB" w:rsidRDefault="00DE4A24" w:rsidP="00B63180">
            <w:pPr>
              <w:pStyle w:val="1"/>
              <w:tabs>
                <w:tab w:val="left" w:pos="2130"/>
                <w:tab w:val="center" w:pos="4742"/>
              </w:tabs>
              <w:ind w:firstLineChars="0" w:firstLine="0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/>
                <w:kern w:val="0"/>
                <w:sz w:val="24"/>
              </w:rPr>
              <w:t>1</w:t>
            </w:r>
            <w:r w:rsidR="00B63180">
              <w:rPr>
                <w:rFonts w:ascii="仿宋_GB2312" w:eastAsia="仿宋_GB2312" w:hint="eastAsia"/>
                <w:kern w:val="0"/>
                <w:sz w:val="24"/>
              </w:rPr>
              <w:t>4</w:t>
            </w:r>
            <w:r>
              <w:rPr>
                <w:rFonts w:ascii="仿宋_GB2312" w:eastAsia="仿宋_GB2312" w:hint="eastAsia"/>
                <w:kern w:val="0"/>
                <w:sz w:val="24"/>
              </w:rPr>
              <w:t>：00-</w:t>
            </w:r>
            <w:r>
              <w:rPr>
                <w:rFonts w:ascii="仿宋_GB2312" w:eastAsia="仿宋_GB2312"/>
                <w:kern w:val="0"/>
                <w:sz w:val="24"/>
              </w:rPr>
              <w:t>17</w:t>
            </w:r>
            <w:r>
              <w:rPr>
                <w:rFonts w:ascii="仿宋_GB2312" w:eastAsia="仿宋_GB2312" w:hint="eastAsia"/>
                <w:kern w:val="0"/>
                <w:sz w:val="24"/>
              </w:rPr>
              <w:t>：00</w:t>
            </w:r>
          </w:p>
        </w:tc>
        <w:tc>
          <w:tcPr>
            <w:tcW w:w="3827" w:type="dxa"/>
            <w:vAlign w:val="center"/>
          </w:tcPr>
          <w:p w:rsidR="00AB07BB" w:rsidRDefault="00117932">
            <w:pPr>
              <w:pStyle w:val="msolistparagraph0"/>
              <w:widowControl/>
              <w:ind w:firstLineChars="0" w:firstLine="0"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117932">
              <w:rPr>
                <w:rFonts w:ascii="仿宋_GB2312" w:eastAsia="仿宋_GB2312" w:hint="eastAsia"/>
                <w:kern w:val="0"/>
                <w:sz w:val="24"/>
              </w:rPr>
              <w:t>面向办公数字化的图像处理技术高级应用</w:t>
            </w:r>
          </w:p>
        </w:tc>
      </w:tr>
      <w:tr w:rsidR="00AB07BB">
        <w:trPr>
          <w:jc w:val="center"/>
        </w:trPr>
        <w:tc>
          <w:tcPr>
            <w:tcW w:w="1271" w:type="dxa"/>
            <w:vMerge w:val="restart"/>
            <w:vAlign w:val="center"/>
          </w:tcPr>
          <w:p w:rsidR="00AB07BB" w:rsidRDefault="00DE4A24" w:rsidP="00AC3AD5">
            <w:pPr>
              <w:pStyle w:val="1"/>
              <w:tabs>
                <w:tab w:val="left" w:pos="2130"/>
                <w:tab w:val="center" w:pos="4742"/>
              </w:tabs>
              <w:spacing w:line="580" w:lineRule="exact"/>
              <w:ind w:firstLineChars="0" w:firstLine="0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9月1</w:t>
            </w:r>
            <w:r w:rsidR="00AC3AD5">
              <w:rPr>
                <w:rFonts w:ascii="仿宋_GB2312" w:eastAsia="仿宋_GB2312" w:hint="eastAsia"/>
                <w:kern w:val="0"/>
                <w:sz w:val="24"/>
              </w:rPr>
              <w:t>9</w:t>
            </w:r>
            <w:r>
              <w:rPr>
                <w:rFonts w:ascii="仿宋_GB2312" w:eastAsia="仿宋_GB2312" w:hint="eastAsia"/>
                <w:kern w:val="0"/>
                <w:sz w:val="24"/>
              </w:rPr>
              <w:t>日</w:t>
            </w:r>
          </w:p>
        </w:tc>
        <w:tc>
          <w:tcPr>
            <w:tcW w:w="1701" w:type="dxa"/>
            <w:vAlign w:val="center"/>
          </w:tcPr>
          <w:p w:rsidR="00AB07BB" w:rsidRDefault="00DE4A24">
            <w:pPr>
              <w:pStyle w:val="1"/>
              <w:tabs>
                <w:tab w:val="left" w:pos="2130"/>
                <w:tab w:val="center" w:pos="4742"/>
              </w:tabs>
              <w:ind w:firstLineChars="0" w:firstLine="0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9：00-12：00</w:t>
            </w:r>
          </w:p>
        </w:tc>
        <w:tc>
          <w:tcPr>
            <w:tcW w:w="3827" w:type="dxa"/>
            <w:vAlign w:val="center"/>
          </w:tcPr>
          <w:p w:rsidR="00AB07BB" w:rsidRDefault="00117932">
            <w:pPr>
              <w:pStyle w:val="1"/>
              <w:tabs>
                <w:tab w:val="left" w:pos="2130"/>
                <w:tab w:val="center" w:pos="4742"/>
              </w:tabs>
              <w:ind w:firstLineChars="0" w:firstLine="0"/>
              <w:rPr>
                <w:rFonts w:ascii="仿宋_GB2312" w:eastAsia="仿宋_GB2312"/>
                <w:kern w:val="0"/>
                <w:sz w:val="24"/>
              </w:rPr>
            </w:pPr>
            <w:r w:rsidRPr="00117932">
              <w:rPr>
                <w:rFonts w:ascii="仿宋_GB2312" w:eastAsia="仿宋_GB2312" w:hint="eastAsia"/>
                <w:kern w:val="0"/>
                <w:sz w:val="24"/>
              </w:rPr>
              <w:t>虚拟现实室内三维场景搭建与漫游技术</w:t>
            </w:r>
          </w:p>
        </w:tc>
      </w:tr>
      <w:tr w:rsidR="00AB07BB">
        <w:trPr>
          <w:jc w:val="center"/>
        </w:trPr>
        <w:tc>
          <w:tcPr>
            <w:tcW w:w="1271" w:type="dxa"/>
            <w:vMerge/>
            <w:vAlign w:val="center"/>
          </w:tcPr>
          <w:p w:rsidR="00AB07BB" w:rsidRDefault="00AB07BB">
            <w:pPr>
              <w:pStyle w:val="1"/>
              <w:tabs>
                <w:tab w:val="left" w:pos="2130"/>
                <w:tab w:val="center" w:pos="4742"/>
              </w:tabs>
              <w:spacing w:line="580" w:lineRule="exact"/>
              <w:ind w:firstLineChars="0" w:firstLine="0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AB07BB" w:rsidRDefault="00DE4A24" w:rsidP="00B63180">
            <w:pPr>
              <w:pStyle w:val="1"/>
              <w:tabs>
                <w:tab w:val="left" w:pos="2130"/>
                <w:tab w:val="center" w:pos="4742"/>
              </w:tabs>
              <w:ind w:firstLineChars="0" w:firstLine="0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/>
                <w:kern w:val="0"/>
                <w:sz w:val="24"/>
              </w:rPr>
              <w:t>1</w:t>
            </w:r>
            <w:r w:rsidR="00B63180">
              <w:rPr>
                <w:rFonts w:ascii="仿宋_GB2312" w:eastAsia="仿宋_GB2312" w:hint="eastAsia"/>
                <w:kern w:val="0"/>
                <w:sz w:val="24"/>
              </w:rPr>
              <w:t>4</w:t>
            </w:r>
            <w:r>
              <w:rPr>
                <w:rFonts w:ascii="仿宋_GB2312" w:eastAsia="仿宋_GB2312" w:hint="eastAsia"/>
                <w:kern w:val="0"/>
                <w:sz w:val="24"/>
              </w:rPr>
              <w:t>：00-</w:t>
            </w:r>
            <w:r>
              <w:rPr>
                <w:rFonts w:ascii="仿宋_GB2312" w:eastAsia="仿宋_GB2312"/>
                <w:kern w:val="0"/>
                <w:sz w:val="24"/>
              </w:rPr>
              <w:t>17</w:t>
            </w:r>
            <w:r>
              <w:rPr>
                <w:rFonts w:ascii="仿宋_GB2312" w:eastAsia="仿宋_GB2312" w:hint="eastAsia"/>
                <w:kern w:val="0"/>
                <w:sz w:val="24"/>
              </w:rPr>
              <w:t>：00</w:t>
            </w:r>
          </w:p>
        </w:tc>
        <w:tc>
          <w:tcPr>
            <w:tcW w:w="3827" w:type="dxa"/>
            <w:vAlign w:val="center"/>
          </w:tcPr>
          <w:p w:rsidR="00AB07BB" w:rsidRDefault="00117932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117932">
              <w:rPr>
                <w:rFonts w:ascii="仿宋_GB2312" w:eastAsia="仿宋_GB2312" w:hint="eastAsia"/>
                <w:kern w:val="0"/>
                <w:sz w:val="24"/>
              </w:rPr>
              <w:t>数字媒体矢量图绘制技术应用</w:t>
            </w:r>
          </w:p>
        </w:tc>
      </w:tr>
    </w:tbl>
    <w:p w:rsidR="00AB07BB" w:rsidRDefault="00DE4A24">
      <w:pPr>
        <w:tabs>
          <w:tab w:val="left" w:pos="2130"/>
          <w:tab w:val="center" w:pos="4742"/>
        </w:tabs>
        <w:spacing w:line="580" w:lineRule="exact"/>
        <w:jc w:val="center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注：高级研修班无考试。</w:t>
      </w:r>
    </w:p>
    <w:p w:rsidR="00AB07BB" w:rsidRDefault="00AB07BB">
      <w:pPr>
        <w:tabs>
          <w:tab w:val="left" w:pos="2130"/>
          <w:tab w:val="center" w:pos="4742"/>
        </w:tabs>
        <w:spacing w:line="580" w:lineRule="exact"/>
        <w:jc w:val="center"/>
        <w:rPr>
          <w:rFonts w:ascii="仿宋_GB2312" w:eastAsia="仿宋_GB2312"/>
          <w:sz w:val="28"/>
          <w:szCs w:val="28"/>
        </w:rPr>
      </w:pPr>
    </w:p>
    <w:p w:rsidR="001B1ADA" w:rsidRDefault="001B1ADA" w:rsidP="00881E32">
      <w:pPr>
        <w:widowControl/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1B1ADA">
        <w:rPr>
          <w:rFonts w:ascii="仿宋_GB2312" w:eastAsia="仿宋_GB2312" w:hint="eastAsia"/>
          <w:sz w:val="32"/>
          <w:szCs w:val="32"/>
        </w:rPr>
        <w:t>吴慧剑</w:t>
      </w:r>
      <w:r>
        <w:rPr>
          <w:rFonts w:ascii="仿宋_GB2312" w:eastAsia="仿宋_GB2312" w:hint="eastAsia"/>
          <w:sz w:val="32"/>
          <w:szCs w:val="32"/>
        </w:rPr>
        <w:t>，</w:t>
      </w:r>
      <w:r w:rsidRPr="001B1ADA">
        <w:rPr>
          <w:rFonts w:ascii="仿宋_GB2312" w:eastAsia="仿宋_GB2312" w:hint="eastAsia"/>
          <w:sz w:val="32"/>
          <w:szCs w:val="32"/>
        </w:rPr>
        <w:t>上海工艺美术职业学院数码学院副院长</w:t>
      </w:r>
      <w:r>
        <w:rPr>
          <w:rFonts w:ascii="仿宋_GB2312" w:eastAsia="仿宋_GB2312" w:hint="eastAsia"/>
          <w:sz w:val="32"/>
          <w:szCs w:val="32"/>
        </w:rPr>
        <w:t>，</w:t>
      </w:r>
      <w:r w:rsidRPr="001B1ADA">
        <w:rPr>
          <w:rFonts w:ascii="仿宋_GB2312" w:eastAsia="仿宋_GB2312" w:hint="eastAsia"/>
          <w:sz w:val="32"/>
          <w:szCs w:val="32"/>
        </w:rPr>
        <w:t>副教授</w:t>
      </w:r>
      <w:r>
        <w:rPr>
          <w:rFonts w:ascii="仿宋_GB2312" w:eastAsia="仿宋_GB2312" w:hint="eastAsia"/>
          <w:sz w:val="32"/>
          <w:szCs w:val="32"/>
        </w:rPr>
        <w:t>，</w:t>
      </w:r>
      <w:r w:rsidRPr="001B1ADA">
        <w:rPr>
          <w:rFonts w:ascii="仿宋_GB2312" w:eastAsia="仿宋_GB2312" w:hint="eastAsia"/>
          <w:sz w:val="32"/>
          <w:szCs w:val="32"/>
        </w:rPr>
        <w:t>长三角虚拟现实创新联盟秘书长</w:t>
      </w:r>
      <w:r>
        <w:rPr>
          <w:rFonts w:ascii="仿宋_GB2312" w:eastAsia="仿宋_GB2312" w:hint="eastAsia"/>
          <w:sz w:val="32"/>
          <w:szCs w:val="32"/>
        </w:rPr>
        <w:t>，</w:t>
      </w:r>
      <w:r w:rsidRPr="001B1ADA">
        <w:rPr>
          <w:rFonts w:ascii="仿宋_GB2312" w:eastAsia="仿宋_GB2312" w:hint="eastAsia"/>
          <w:sz w:val="32"/>
          <w:szCs w:val="32"/>
        </w:rPr>
        <w:t>上海青年创意人才协会理事</w:t>
      </w:r>
      <w:r>
        <w:rPr>
          <w:rFonts w:ascii="仿宋_GB2312" w:eastAsia="仿宋_GB2312" w:hint="eastAsia"/>
          <w:sz w:val="32"/>
          <w:szCs w:val="32"/>
        </w:rPr>
        <w:t>。</w:t>
      </w:r>
      <w:r w:rsidRPr="001B1ADA">
        <w:rPr>
          <w:rFonts w:ascii="仿宋_GB2312" w:eastAsia="仿宋_GB2312" w:hint="eastAsia"/>
          <w:sz w:val="32"/>
          <w:szCs w:val="32"/>
        </w:rPr>
        <w:t>从事动漫游</w:t>
      </w:r>
      <w:proofErr w:type="gramStart"/>
      <w:r w:rsidRPr="001B1ADA">
        <w:rPr>
          <w:rFonts w:ascii="仿宋_GB2312" w:eastAsia="仿宋_GB2312" w:hint="eastAsia"/>
          <w:sz w:val="32"/>
          <w:szCs w:val="32"/>
        </w:rPr>
        <w:t>戏技术</w:t>
      </w:r>
      <w:proofErr w:type="gramEnd"/>
      <w:r w:rsidRPr="001B1ADA">
        <w:rPr>
          <w:rFonts w:ascii="仿宋_GB2312" w:eastAsia="仿宋_GB2312" w:hint="eastAsia"/>
          <w:sz w:val="32"/>
          <w:szCs w:val="32"/>
        </w:rPr>
        <w:t>十五年专注于互动多媒体、VR/AR 技术和教育、科技、娱乐的结合，</w:t>
      </w:r>
      <w:r w:rsidR="00881E32">
        <w:rPr>
          <w:rFonts w:ascii="仿宋_GB2312" w:eastAsia="仿宋_GB2312" w:hint="eastAsia"/>
          <w:sz w:val="32"/>
          <w:szCs w:val="32"/>
        </w:rPr>
        <w:t>近</w:t>
      </w:r>
      <w:r w:rsidRPr="001B1ADA">
        <w:rPr>
          <w:rFonts w:ascii="仿宋_GB2312" w:eastAsia="仿宋_GB2312" w:hint="eastAsia"/>
          <w:sz w:val="32"/>
          <w:szCs w:val="32"/>
        </w:rPr>
        <w:t>年来主持完成：文旅部虚拟仿真项目，上海自然博物馆</w:t>
      </w:r>
      <w:r w:rsidR="0047359C">
        <w:rPr>
          <w:rFonts w:ascii="仿宋_GB2312" w:eastAsia="仿宋_GB2312" w:hint="eastAsia"/>
          <w:sz w:val="32"/>
          <w:szCs w:val="32"/>
        </w:rPr>
        <w:t>AR</w:t>
      </w:r>
      <w:r w:rsidRPr="001B1ADA">
        <w:rPr>
          <w:rFonts w:ascii="仿宋_GB2312" w:eastAsia="仿宋_GB2312" w:hint="eastAsia"/>
          <w:sz w:val="32"/>
          <w:szCs w:val="32"/>
        </w:rPr>
        <w:t>项目，上海米兰</w:t>
      </w:r>
      <w:proofErr w:type="gramStart"/>
      <w:r w:rsidRPr="001B1ADA">
        <w:rPr>
          <w:rFonts w:ascii="仿宋_GB2312" w:eastAsia="仿宋_GB2312" w:hint="eastAsia"/>
          <w:sz w:val="32"/>
          <w:szCs w:val="32"/>
        </w:rPr>
        <w:t>世</w:t>
      </w:r>
      <w:proofErr w:type="gramEnd"/>
      <w:r w:rsidRPr="001B1ADA">
        <w:rPr>
          <w:rFonts w:ascii="仿宋_GB2312" w:eastAsia="仿宋_GB2312" w:hint="eastAsia"/>
          <w:sz w:val="32"/>
          <w:szCs w:val="32"/>
        </w:rPr>
        <w:t>博会</w:t>
      </w:r>
      <w:r w:rsidR="00881E32">
        <w:rPr>
          <w:rFonts w:ascii="仿宋_GB2312" w:eastAsia="仿宋_GB2312" w:hint="eastAsia"/>
          <w:sz w:val="32"/>
          <w:szCs w:val="32"/>
        </w:rPr>
        <w:t>VR</w:t>
      </w:r>
      <w:r w:rsidRPr="001B1ADA">
        <w:rPr>
          <w:rFonts w:ascii="仿宋_GB2312" w:eastAsia="仿宋_GB2312" w:hint="eastAsia"/>
          <w:sz w:val="32"/>
          <w:szCs w:val="32"/>
        </w:rPr>
        <w:t>互动航海游戏项目，</w:t>
      </w:r>
      <w:r w:rsidR="0047359C">
        <w:rPr>
          <w:rFonts w:ascii="仿宋_GB2312" w:eastAsia="仿宋_GB2312" w:hint="eastAsia"/>
          <w:sz w:val="32"/>
          <w:szCs w:val="32"/>
        </w:rPr>
        <w:t>4D</w:t>
      </w:r>
      <w:r w:rsidRPr="001B1ADA">
        <w:rPr>
          <w:rFonts w:ascii="仿宋_GB2312" w:eastAsia="仿宋_GB2312" w:hint="eastAsia"/>
          <w:sz w:val="32"/>
          <w:szCs w:val="32"/>
        </w:rPr>
        <w:t>外滩灯光秀，中国艺术科技研究所、上海科技馆、上海城建院、绍兴科技馆，蓬莱古船博物馆等多个项目的策划与制作。设计制作的作品参加了中国旅游博览会上海科博会、</w:t>
      </w:r>
      <w:proofErr w:type="gramStart"/>
      <w:r w:rsidRPr="001B1ADA">
        <w:rPr>
          <w:rFonts w:ascii="仿宋_GB2312" w:eastAsia="仿宋_GB2312" w:hint="eastAsia"/>
          <w:sz w:val="32"/>
          <w:szCs w:val="32"/>
        </w:rPr>
        <w:t>上海教博会</w:t>
      </w:r>
      <w:proofErr w:type="gramEnd"/>
      <w:r w:rsidRPr="001B1ADA">
        <w:rPr>
          <w:rFonts w:ascii="仿宋_GB2312" w:eastAsia="仿宋_GB2312" w:hint="eastAsia"/>
          <w:sz w:val="32"/>
          <w:szCs w:val="32"/>
        </w:rPr>
        <w:t>，上海市互联网+创新展览，创意</w:t>
      </w:r>
      <w:r w:rsidR="0047359C">
        <w:rPr>
          <w:rFonts w:ascii="仿宋_GB2312" w:eastAsia="仿宋_GB2312" w:hint="eastAsia"/>
          <w:sz w:val="32"/>
          <w:szCs w:val="32"/>
        </w:rPr>
        <w:t>100</w:t>
      </w:r>
      <w:r w:rsidRPr="001B1ADA">
        <w:rPr>
          <w:rFonts w:ascii="仿宋_GB2312" w:eastAsia="仿宋_GB2312" w:hint="eastAsia"/>
          <w:sz w:val="32"/>
          <w:szCs w:val="32"/>
        </w:rPr>
        <w:t>等多个展览并获得好评。</w:t>
      </w:r>
    </w:p>
    <w:p w:rsidR="00AB07BB" w:rsidRDefault="008D0209" w:rsidP="008D0209">
      <w:pPr>
        <w:ind w:firstLineChars="200" w:firstLine="640"/>
        <w:rPr>
          <w:rFonts w:ascii="仿宋_GB2312" w:eastAsia="仿宋_GB2312" w:hAnsiTheme="minorHAnsi" w:cstheme="minorBidi"/>
          <w:sz w:val="32"/>
          <w:szCs w:val="32"/>
        </w:rPr>
      </w:pPr>
      <w:proofErr w:type="gramStart"/>
      <w:r w:rsidRPr="008D0209">
        <w:rPr>
          <w:rFonts w:ascii="仿宋_GB2312" w:eastAsia="仿宋_GB2312" w:hAnsiTheme="minorHAnsi" w:cstheme="minorBidi" w:hint="eastAsia"/>
          <w:sz w:val="32"/>
          <w:szCs w:val="32"/>
        </w:rPr>
        <w:t>于宗琴</w:t>
      </w:r>
      <w:proofErr w:type="gramEnd"/>
      <w:r w:rsidRPr="008D0209">
        <w:rPr>
          <w:rFonts w:ascii="仿宋_GB2312" w:eastAsia="仿宋_GB2312" w:hAnsiTheme="minorHAnsi" w:cstheme="minorBidi" w:hint="eastAsia"/>
          <w:sz w:val="32"/>
          <w:szCs w:val="32"/>
        </w:rPr>
        <w:t>，浙江工业大学计算机科学硕士，Adobe用户界面及交互设计认证</w:t>
      </w:r>
      <w:r>
        <w:rPr>
          <w:rFonts w:ascii="仿宋_GB2312" w:eastAsia="仿宋_GB2312" w:hAnsiTheme="minorHAnsi" w:cstheme="minorBidi" w:hint="eastAsia"/>
          <w:sz w:val="32"/>
          <w:szCs w:val="32"/>
        </w:rPr>
        <w:t>高级讲师</w:t>
      </w:r>
      <w:r w:rsidRPr="008D0209">
        <w:rPr>
          <w:rFonts w:ascii="仿宋_GB2312" w:eastAsia="仿宋_GB2312" w:hAnsiTheme="minorHAnsi" w:cstheme="minorBidi" w:hint="eastAsia"/>
          <w:sz w:val="32"/>
          <w:szCs w:val="32"/>
        </w:rPr>
        <w:t>。</w:t>
      </w:r>
      <w:r>
        <w:rPr>
          <w:rFonts w:ascii="仿宋_GB2312" w:eastAsia="仿宋_GB2312" w:hAnsiTheme="minorHAnsi" w:cstheme="minorBidi" w:hint="eastAsia"/>
          <w:sz w:val="32"/>
          <w:szCs w:val="32"/>
        </w:rPr>
        <w:t>精通</w:t>
      </w:r>
      <w:proofErr w:type="spellStart"/>
      <w:r w:rsidRPr="008D0209">
        <w:rPr>
          <w:rFonts w:ascii="仿宋_GB2312" w:eastAsia="仿宋_GB2312" w:hAnsiTheme="minorHAnsi" w:cstheme="minorBidi" w:hint="eastAsia"/>
          <w:sz w:val="32"/>
          <w:szCs w:val="32"/>
        </w:rPr>
        <w:t>PhotoShop</w:t>
      </w:r>
      <w:proofErr w:type="spellEnd"/>
      <w:r w:rsidRPr="008D0209">
        <w:rPr>
          <w:rFonts w:ascii="仿宋_GB2312" w:eastAsia="仿宋_GB2312" w:hAnsiTheme="minorHAnsi" w:cstheme="minorBidi" w:hint="eastAsia"/>
          <w:sz w:val="32"/>
          <w:szCs w:val="32"/>
        </w:rPr>
        <w:t xml:space="preserve"> CC、Animate CC、premiere pro CC、</w:t>
      </w:r>
      <w:proofErr w:type="spellStart"/>
      <w:r w:rsidRPr="008D0209">
        <w:rPr>
          <w:rFonts w:ascii="仿宋_GB2312" w:eastAsia="仿宋_GB2312" w:hAnsiTheme="minorHAnsi" w:cstheme="minorBidi" w:hint="eastAsia"/>
          <w:sz w:val="32"/>
          <w:szCs w:val="32"/>
        </w:rPr>
        <w:t>Affer</w:t>
      </w:r>
      <w:proofErr w:type="spellEnd"/>
      <w:r w:rsidRPr="008D0209">
        <w:rPr>
          <w:rFonts w:ascii="仿宋_GB2312" w:eastAsia="仿宋_GB2312" w:hAnsiTheme="minorHAnsi" w:cstheme="minorBidi" w:hint="eastAsia"/>
          <w:sz w:val="32"/>
          <w:szCs w:val="32"/>
        </w:rPr>
        <w:t xml:space="preserve"> Effects CC等平面设计、影视动画类</w:t>
      </w:r>
      <w:r w:rsidRPr="008D0209">
        <w:rPr>
          <w:rFonts w:ascii="仿宋_GB2312" w:eastAsia="仿宋_GB2312" w:hAnsiTheme="minorHAnsi" w:cstheme="minorBidi" w:hint="eastAsia"/>
          <w:sz w:val="32"/>
          <w:szCs w:val="32"/>
        </w:rPr>
        <w:lastRenderedPageBreak/>
        <w:t>软件。有</w:t>
      </w:r>
      <w:r>
        <w:rPr>
          <w:rFonts w:ascii="仿宋_GB2312" w:eastAsia="仿宋_GB2312" w:hAnsiTheme="minorHAnsi" w:cstheme="minorBidi" w:hint="eastAsia"/>
          <w:sz w:val="32"/>
          <w:szCs w:val="32"/>
        </w:rPr>
        <w:t>十余年</w:t>
      </w:r>
      <w:r w:rsidRPr="008D0209">
        <w:rPr>
          <w:rFonts w:ascii="仿宋_GB2312" w:eastAsia="仿宋_GB2312" w:hAnsiTheme="minorHAnsi" w:cstheme="minorBidi" w:hint="eastAsia"/>
          <w:sz w:val="32"/>
          <w:szCs w:val="32"/>
        </w:rPr>
        <w:t>的教科研经验和学术研究</w:t>
      </w:r>
      <w:r>
        <w:rPr>
          <w:rFonts w:ascii="仿宋_GB2312" w:eastAsia="仿宋_GB2312" w:hAnsiTheme="minorHAnsi" w:cstheme="minorBidi" w:hint="eastAsia"/>
          <w:sz w:val="32"/>
          <w:szCs w:val="32"/>
        </w:rPr>
        <w:t>经历</w:t>
      </w:r>
      <w:r w:rsidRPr="008D0209">
        <w:rPr>
          <w:rFonts w:ascii="仿宋_GB2312" w:eastAsia="仿宋_GB2312" w:hAnsiTheme="minorHAnsi" w:cstheme="minorBidi" w:hint="eastAsia"/>
          <w:sz w:val="32"/>
          <w:szCs w:val="32"/>
        </w:rPr>
        <w:t>，曾主持并完成市厅级科研项目1项、教改项目2项，校级科研教改项目多项，发表论文多篇；指导学生</w:t>
      </w:r>
      <w:r>
        <w:rPr>
          <w:rFonts w:ascii="仿宋_GB2312" w:eastAsia="仿宋_GB2312" w:hAnsiTheme="minorHAnsi" w:cstheme="minorBidi" w:hint="eastAsia"/>
          <w:sz w:val="32"/>
          <w:szCs w:val="32"/>
        </w:rPr>
        <w:t>多次在国内外竞赛中获奖</w:t>
      </w:r>
      <w:r w:rsidRPr="008D0209">
        <w:rPr>
          <w:rFonts w:ascii="仿宋_GB2312" w:eastAsia="仿宋_GB2312" w:hAnsiTheme="minorHAnsi" w:cstheme="minorBidi" w:hint="eastAsia"/>
          <w:sz w:val="32"/>
          <w:szCs w:val="32"/>
        </w:rPr>
        <w:t>。</w:t>
      </w:r>
    </w:p>
    <w:p w:rsidR="00A06B36" w:rsidRDefault="00262E68" w:rsidP="00382FB8">
      <w:pPr>
        <w:ind w:firstLineChars="200" w:firstLine="640"/>
        <w:rPr>
          <w:rFonts w:ascii="仿宋_GB2312" w:eastAsia="仿宋_GB2312" w:hAnsiTheme="minorHAnsi" w:cstheme="minorBidi"/>
          <w:sz w:val="32"/>
          <w:szCs w:val="32"/>
        </w:rPr>
      </w:pPr>
      <w:r w:rsidRPr="00262E68">
        <w:rPr>
          <w:rFonts w:ascii="仿宋_GB2312" w:eastAsia="仿宋_GB2312" w:hAnsiTheme="minorHAnsi" w:cstheme="minorBidi" w:hint="eastAsia"/>
          <w:sz w:val="32"/>
          <w:szCs w:val="32"/>
        </w:rPr>
        <w:t>吴海燕，工学硕士，Adobe中国认证</w:t>
      </w:r>
      <w:r>
        <w:rPr>
          <w:rFonts w:ascii="仿宋_GB2312" w:eastAsia="仿宋_GB2312" w:hAnsiTheme="minorHAnsi" w:cstheme="minorBidi" w:hint="eastAsia"/>
          <w:sz w:val="32"/>
          <w:szCs w:val="32"/>
        </w:rPr>
        <w:t>高级讲师</w:t>
      </w:r>
      <w:r w:rsidRPr="00262E68">
        <w:rPr>
          <w:rFonts w:ascii="仿宋_GB2312" w:eastAsia="仿宋_GB2312" w:hAnsiTheme="minorHAnsi" w:cstheme="minorBidi" w:hint="eastAsia"/>
          <w:sz w:val="32"/>
          <w:szCs w:val="32"/>
        </w:rPr>
        <w:t>、1+X数字建模创意建模职业技能中级专业教师、1+X虚拟现实应用开发技能专业教师、ARVR技术应用及开发（高级）专项技术人员，</w:t>
      </w:r>
      <w:r w:rsidR="00537120">
        <w:rPr>
          <w:rFonts w:ascii="仿宋_GB2312" w:eastAsia="仿宋_GB2312" w:hAnsiTheme="minorHAnsi" w:cstheme="minorBidi" w:hint="eastAsia"/>
          <w:sz w:val="32"/>
          <w:szCs w:val="32"/>
        </w:rPr>
        <w:t>浙江</w:t>
      </w:r>
      <w:r w:rsidRPr="00262E68">
        <w:rPr>
          <w:rFonts w:ascii="仿宋_GB2312" w:eastAsia="仿宋_GB2312" w:hAnsiTheme="minorHAnsi" w:cstheme="minorBidi" w:hint="eastAsia"/>
          <w:sz w:val="32"/>
          <w:szCs w:val="32"/>
        </w:rPr>
        <w:t>嘉视科技有限公司</w:t>
      </w:r>
      <w:r w:rsidR="00537120">
        <w:rPr>
          <w:rFonts w:ascii="仿宋_GB2312" w:eastAsia="仿宋_GB2312" w:hAnsiTheme="minorHAnsi" w:cstheme="minorBidi" w:hint="eastAsia"/>
          <w:sz w:val="32"/>
          <w:szCs w:val="32"/>
        </w:rPr>
        <w:t>高级</w:t>
      </w:r>
      <w:r w:rsidRPr="00262E68">
        <w:rPr>
          <w:rFonts w:ascii="仿宋_GB2312" w:eastAsia="仿宋_GB2312" w:hAnsiTheme="minorHAnsi" w:cstheme="minorBidi" w:hint="eastAsia"/>
          <w:sz w:val="32"/>
          <w:szCs w:val="32"/>
        </w:rPr>
        <w:t>访问工程师。现从事三维建模和动画、用户界面设计、虚拟现实应用开发等领域的教学和研究工作</w:t>
      </w:r>
      <w:r w:rsidR="00382FB8">
        <w:rPr>
          <w:rFonts w:ascii="仿宋_GB2312" w:eastAsia="仿宋_GB2312" w:hAnsiTheme="minorHAnsi" w:cstheme="minorBidi" w:hint="eastAsia"/>
          <w:sz w:val="32"/>
          <w:szCs w:val="32"/>
        </w:rPr>
        <w:t>，</w:t>
      </w:r>
      <w:r w:rsidR="00382FB8" w:rsidRPr="008D0209">
        <w:rPr>
          <w:rFonts w:ascii="仿宋_GB2312" w:eastAsia="仿宋_GB2312" w:hAnsiTheme="minorHAnsi" w:cstheme="minorBidi" w:hint="eastAsia"/>
          <w:sz w:val="32"/>
          <w:szCs w:val="32"/>
        </w:rPr>
        <w:t>指导学生</w:t>
      </w:r>
      <w:r w:rsidR="00382FB8">
        <w:rPr>
          <w:rFonts w:ascii="仿宋_GB2312" w:eastAsia="仿宋_GB2312" w:hAnsiTheme="minorHAnsi" w:cstheme="minorBidi" w:hint="eastAsia"/>
          <w:sz w:val="32"/>
          <w:szCs w:val="32"/>
        </w:rPr>
        <w:t>多次在国内外竞赛中获奖</w:t>
      </w:r>
      <w:r w:rsidRPr="00262E68">
        <w:rPr>
          <w:rFonts w:ascii="仿宋_GB2312" w:eastAsia="仿宋_GB2312" w:hAnsiTheme="minorHAnsi" w:cstheme="minorBidi" w:hint="eastAsia"/>
          <w:sz w:val="32"/>
          <w:szCs w:val="32"/>
        </w:rPr>
        <w:t>，发表论文多篇。</w:t>
      </w:r>
    </w:p>
    <w:p w:rsidR="0048691F" w:rsidRPr="0047359C" w:rsidRDefault="002B2D0E" w:rsidP="002B2D0E">
      <w:pPr>
        <w:ind w:firstLineChars="200" w:firstLine="640"/>
        <w:rPr>
          <w:rFonts w:ascii="仿宋_GB2312" w:eastAsia="仿宋_GB2312" w:hAnsiTheme="minorHAnsi" w:cstheme="minorBidi"/>
          <w:sz w:val="32"/>
          <w:szCs w:val="32"/>
        </w:rPr>
      </w:pPr>
      <w:r w:rsidRPr="002B2D0E">
        <w:rPr>
          <w:rFonts w:ascii="仿宋_GB2312" w:eastAsia="仿宋_GB2312" w:hAnsiTheme="minorHAnsi" w:cstheme="minorBidi" w:hint="eastAsia"/>
          <w:sz w:val="32"/>
          <w:szCs w:val="32"/>
        </w:rPr>
        <w:t>杨荃蔚，</w:t>
      </w:r>
      <w:r>
        <w:rPr>
          <w:rFonts w:ascii="仿宋_GB2312" w:eastAsia="仿宋_GB2312" w:hAnsiTheme="minorHAnsi" w:cstheme="minorBidi" w:hint="eastAsia"/>
          <w:sz w:val="32"/>
          <w:szCs w:val="32"/>
        </w:rPr>
        <w:t>日本多摩美术大学设计学</w:t>
      </w:r>
      <w:r w:rsidRPr="002B2D0E">
        <w:rPr>
          <w:rFonts w:ascii="仿宋_GB2312" w:eastAsia="仿宋_GB2312" w:hAnsiTheme="minorHAnsi" w:cstheme="minorBidi" w:hint="eastAsia"/>
          <w:sz w:val="32"/>
          <w:szCs w:val="32"/>
        </w:rPr>
        <w:t>硕士，</w:t>
      </w:r>
      <w:r w:rsidR="00A06B36">
        <w:rPr>
          <w:rFonts w:ascii="仿宋_GB2312" w:eastAsia="仿宋_GB2312" w:hAnsiTheme="minorHAnsi" w:cstheme="minorBidi" w:hint="eastAsia"/>
          <w:sz w:val="32"/>
          <w:szCs w:val="32"/>
        </w:rPr>
        <w:t>CGDA</w:t>
      </w:r>
      <w:r w:rsidR="00A06B36" w:rsidRPr="00A06B36">
        <w:rPr>
          <w:rFonts w:ascii="仿宋_GB2312" w:eastAsia="仿宋_GB2312" w:hAnsiTheme="minorHAnsi" w:cstheme="minorBidi" w:hint="eastAsia"/>
          <w:sz w:val="32"/>
          <w:szCs w:val="32"/>
        </w:rPr>
        <w:t>平面设计学院奖</w:t>
      </w:r>
      <w:r w:rsidR="00A06B36">
        <w:rPr>
          <w:rFonts w:ascii="仿宋_GB2312" w:eastAsia="仿宋_GB2312" w:hAnsiTheme="minorHAnsi" w:cstheme="minorBidi" w:hint="eastAsia"/>
          <w:sz w:val="32"/>
          <w:szCs w:val="32"/>
        </w:rPr>
        <w:t>获得者，日本多摩美术大学</w:t>
      </w:r>
      <w:r w:rsidR="00A06B36" w:rsidRPr="002B2D0E">
        <w:rPr>
          <w:rFonts w:ascii="仿宋_GB2312" w:eastAsia="仿宋_GB2312" w:hAnsiTheme="minorHAnsi" w:cstheme="minorBidi" w:hint="eastAsia"/>
          <w:sz w:val="32"/>
          <w:szCs w:val="32"/>
        </w:rPr>
        <w:t>助教。</w:t>
      </w:r>
      <w:r w:rsidR="000E5C2A" w:rsidRPr="002B2D0E">
        <w:rPr>
          <w:rFonts w:ascii="仿宋_GB2312" w:eastAsia="仿宋_GB2312" w:hAnsiTheme="minorHAnsi" w:cstheme="minorBidi" w:hint="eastAsia"/>
          <w:sz w:val="32"/>
          <w:szCs w:val="32"/>
        </w:rPr>
        <w:t>本科</w:t>
      </w:r>
      <w:r w:rsidR="000E5C2A">
        <w:rPr>
          <w:rFonts w:ascii="仿宋_GB2312" w:eastAsia="仿宋_GB2312" w:hAnsiTheme="minorHAnsi" w:cstheme="minorBidi" w:hint="eastAsia"/>
          <w:sz w:val="32"/>
          <w:szCs w:val="32"/>
        </w:rPr>
        <w:t>毕业</w:t>
      </w:r>
      <w:r w:rsidR="000E5C2A" w:rsidRPr="002B2D0E">
        <w:rPr>
          <w:rFonts w:ascii="仿宋_GB2312" w:eastAsia="仿宋_GB2312" w:hAnsiTheme="minorHAnsi" w:cstheme="minorBidi" w:hint="eastAsia"/>
          <w:sz w:val="32"/>
          <w:szCs w:val="32"/>
        </w:rPr>
        <w:t>于浙江大学</w:t>
      </w:r>
      <w:r w:rsidR="000E5C2A">
        <w:rPr>
          <w:rFonts w:ascii="仿宋_GB2312" w:eastAsia="仿宋_GB2312" w:hAnsiTheme="minorHAnsi" w:cstheme="minorBidi" w:hint="eastAsia"/>
          <w:sz w:val="32"/>
          <w:szCs w:val="32"/>
        </w:rPr>
        <w:t>，</w:t>
      </w:r>
      <w:r w:rsidRPr="002B2D0E">
        <w:rPr>
          <w:rFonts w:ascii="仿宋_GB2312" w:eastAsia="仿宋_GB2312" w:hAnsiTheme="minorHAnsi" w:cstheme="minorBidi" w:hint="eastAsia"/>
          <w:sz w:val="32"/>
          <w:szCs w:val="32"/>
        </w:rPr>
        <w:t>有一线广告公司从业经历，曾参与华为、时代中国地产、华帝等多家企业的项目</w:t>
      </w:r>
      <w:r w:rsidR="00A06B36">
        <w:rPr>
          <w:rFonts w:ascii="仿宋_GB2312" w:eastAsia="仿宋_GB2312" w:hAnsiTheme="minorHAnsi" w:cstheme="minorBidi" w:hint="eastAsia"/>
          <w:sz w:val="32"/>
          <w:szCs w:val="32"/>
        </w:rPr>
        <w:t>，</w:t>
      </w:r>
      <w:r w:rsidR="00A06B36" w:rsidRPr="008D0209">
        <w:rPr>
          <w:rFonts w:ascii="仿宋_GB2312" w:eastAsia="仿宋_GB2312" w:hAnsiTheme="minorHAnsi" w:cstheme="minorBidi" w:hint="eastAsia"/>
          <w:sz w:val="32"/>
          <w:szCs w:val="32"/>
        </w:rPr>
        <w:t>指导学生</w:t>
      </w:r>
      <w:r w:rsidR="00A06B36">
        <w:rPr>
          <w:rFonts w:ascii="仿宋_GB2312" w:eastAsia="仿宋_GB2312" w:hAnsiTheme="minorHAnsi" w:cstheme="minorBidi" w:hint="eastAsia"/>
          <w:sz w:val="32"/>
          <w:szCs w:val="32"/>
        </w:rPr>
        <w:t>多次在国内外竞赛中获奖</w:t>
      </w:r>
      <w:r w:rsidR="00A06B36" w:rsidRPr="008D0209">
        <w:rPr>
          <w:rFonts w:ascii="仿宋_GB2312" w:eastAsia="仿宋_GB2312" w:hAnsiTheme="minorHAnsi" w:cstheme="minorBidi" w:hint="eastAsia"/>
          <w:sz w:val="32"/>
          <w:szCs w:val="32"/>
        </w:rPr>
        <w:t>。</w:t>
      </w:r>
    </w:p>
    <w:sectPr w:rsidR="0048691F" w:rsidRPr="0047359C">
      <w:headerReference w:type="default" r:id="rId9"/>
      <w:pgSz w:w="11906" w:h="16838"/>
      <w:pgMar w:top="2098" w:right="1474" w:bottom="1928" w:left="1587" w:header="851" w:footer="1531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48CF" w:rsidRDefault="006848CF">
      <w:r>
        <w:separator/>
      </w:r>
    </w:p>
  </w:endnote>
  <w:endnote w:type="continuationSeparator" w:id="0">
    <w:p w:rsidR="006848CF" w:rsidRDefault="00684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48CF" w:rsidRDefault="006848CF">
      <w:r>
        <w:separator/>
      </w:r>
    </w:p>
  </w:footnote>
  <w:footnote w:type="continuationSeparator" w:id="0">
    <w:p w:rsidR="006848CF" w:rsidRDefault="006848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07BB" w:rsidRDefault="00AB07BB">
    <w:pPr>
      <w:pStyle w:val="a9"/>
      <w:pBdr>
        <w:bottom w:val="none" w:sz="0" w:space="0" w:color="auto"/>
      </w:pBdr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B35737"/>
    <w:multiLevelType w:val="multilevel"/>
    <w:tmpl w:val="38B35737"/>
    <w:lvl w:ilvl="0">
      <w:start w:val="1"/>
      <w:numFmt w:val="japaneseCounting"/>
      <w:lvlText w:val="%1、"/>
      <w:lvlJc w:val="left"/>
      <w:pPr>
        <w:tabs>
          <w:tab w:val="left" w:pos="1365"/>
        </w:tabs>
        <w:ind w:left="1365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485"/>
        </w:tabs>
        <w:ind w:left="1485" w:hanging="420"/>
      </w:pPr>
    </w:lvl>
    <w:lvl w:ilvl="2">
      <w:start w:val="1"/>
      <w:numFmt w:val="lowerRoman"/>
      <w:lvlText w:val="%3."/>
      <w:lvlJc w:val="right"/>
      <w:pPr>
        <w:tabs>
          <w:tab w:val="left" w:pos="1905"/>
        </w:tabs>
        <w:ind w:left="1905" w:hanging="420"/>
      </w:pPr>
    </w:lvl>
    <w:lvl w:ilvl="3">
      <w:start w:val="1"/>
      <w:numFmt w:val="decimal"/>
      <w:lvlText w:val="%4."/>
      <w:lvlJc w:val="left"/>
      <w:pPr>
        <w:tabs>
          <w:tab w:val="left" w:pos="2325"/>
        </w:tabs>
        <w:ind w:left="2325" w:hanging="420"/>
      </w:pPr>
    </w:lvl>
    <w:lvl w:ilvl="4">
      <w:start w:val="1"/>
      <w:numFmt w:val="lowerLetter"/>
      <w:lvlText w:val="%5)"/>
      <w:lvlJc w:val="left"/>
      <w:pPr>
        <w:tabs>
          <w:tab w:val="left" w:pos="2745"/>
        </w:tabs>
        <w:ind w:left="2745" w:hanging="420"/>
      </w:pPr>
    </w:lvl>
    <w:lvl w:ilvl="5">
      <w:start w:val="1"/>
      <w:numFmt w:val="lowerRoman"/>
      <w:lvlText w:val="%6."/>
      <w:lvlJc w:val="right"/>
      <w:pPr>
        <w:tabs>
          <w:tab w:val="left" w:pos="3165"/>
        </w:tabs>
        <w:ind w:left="3165" w:hanging="420"/>
      </w:pPr>
    </w:lvl>
    <w:lvl w:ilvl="6">
      <w:start w:val="1"/>
      <w:numFmt w:val="decimal"/>
      <w:lvlText w:val="%7."/>
      <w:lvlJc w:val="left"/>
      <w:pPr>
        <w:tabs>
          <w:tab w:val="left" w:pos="3585"/>
        </w:tabs>
        <w:ind w:left="3585" w:hanging="420"/>
      </w:pPr>
    </w:lvl>
    <w:lvl w:ilvl="7">
      <w:start w:val="1"/>
      <w:numFmt w:val="lowerLetter"/>
      <w:lvlText w:val="%8)"/>
      <w:lvlJc w:val="left"/>
      <w:pPr>
        <w:tabs>
          <w:tab w:val="left" w:pos="4005"/>
        </w:tabs>
        <w:ind w:left="4005" w:hanging="420"/>
      </w:pPr>
    </w:lvl>
    <w:lvl w:ilvl="8">
      <w:start w:val="1"/>
      <w:numFmt w:val="lowerRoman"/>
      <w:lvlText w:val="%9."/>
      <w:lvlJc w:val="right"/>
      <w:pPr>
        <w:tabs>
          <w:tab w:val="left" w:pos="4425"/>
        </w:tabs>
        <w:ind w:left="442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8BF72479"/>
    <w:rsid w:val="DEFF01CF"/>
    <w:rsid w:val="EB37BED2"/>
    <w:rsid w:val="F57FE58C"/>
    <w:rsid w:val="000031A2"/>
    <w:rsid w:val="000144A2"/>
    <w:rsid w:val="00083DD0"/>
    <w:rsid w:val="000B472B"/>
    <w:rsid w:val="000E5C2A"/>
    <w:rsid w:val="000F66E6"/>
    <w:rsid w:val="001126E9"/>
    <w:rsid w:val="00117932"/>
    <w:rsid w:val="00172A27"/>
    <w:rsid w:val="00191D44"/>
    <w:rsid w:val="001B1ADA"/>
    <w:rsid w:val="001C4AE9"/>
    <w:rsid w:val="001E4C91"/>
    <w:rsid w:val="001E5E68"/>
    <w:rsid w:val="00221426"/>
    <w:rsid w:val="0023140E"/>
    <w:rsid w:val="0024472F"/>
    <w:rsid w:val="002467A0"/>
    <w:rsid w:val="00262E68"/>
    <w:rsid w:val="00264EBD"/>
    <w:rsid w:val="002913F2"/>
    <w:rsid w:val="002B2D0E"/>
    <w:rsid w:val="002C1084"/>
    <w:rsid w:val="002F7D89"/>
    <w:rsid w:val="00320676"/>
    <w:rsid w:val="00326621"/>
    <w:rsid w:val="003724A7"/>
    <w:rsid w:val="00382FB8"/>
    <w:rsid w:val="00383FF9"/>
    <w:rsid w:val="003A628C"/>
    <w:rsid w:val="00403EC3"/>
    <w:rsid w:val="00412CFE"/>
    <w:rsid w:val="0043356E"/>
    <w:rsid w:val="0047359C"/>
    <w:rsid w:val="0048691F"/>
    <w:rsid w:val="004B26BF"/>
    <w:rsid w:val="00510E74"/>
    <w:rsid w:val="00537120"/>
    <w:rsid w:val="005467CB"/>
    <w:rsid w:val="005D3653"/>
    <w:rsid w:val="005D565E"/>
    <w:rsid w:val="005F1353"/>
    <w:rsid w:val="005F5576"/>
    <w:rsid w:val="006848CF"/>
    <w:rsid w:val="006A496B"/>
    <w:rsid w:val="006A4F6C"/>
    <w:rsid w:val="006B5B6D"/>
    <w:rsid w:val="006D452C"/>
    <w:rsid w:val="006F1AC7"/>
    <w:rsid w:val="00723D37"/>
    <w:rsid w:val="007660E0"/>
    <w:rsid w:val="00776719"/>
    <w:rsid w:val="0078177A"/>
    <w:rsid w:val="00793B1B"/>
    <w:rsid w:val="00831971"/>
    <w:rsid w:val="00835305"/>
    <w:rsid w:val="00871FBA"/>
    <w:rsid w:val="00872D2A"/>
    <w:rsid w:val="00881E32"/>
    <w:rsid w:val="008953D5"/>
    <w:rsid w:val="008D0209"/>
    <w:rsid w:val="008D0AF0"/>
    <w:rsid w:val="008F2C5B"/>
    <w:rsid w:val="009016EF"/>
    <w:rsid w:val="00942391"/>
    <w:rsid w:val="00947D95"/>
    <w:rsid w:val="009847CD"/>
    <w:rsid w:val="009B4EAC"/>
    <w:rsid w:val="00A06B36"/>
    <w:rsid w:val="00A14FA3"/>
    <w:rsid w:val="00A544F2"/>
    <w:rsid w:val="00A62CEB"/>
    <w:rsid w:val="00A74B8E"/>
    <w:rsid w:val="00A8618F"/>
    <w:rsid w:val="00AB07BB"/>
    <w:rsid w:val="00AC3AD5"/>
    <w:rsid w:val="00AD0291"/>
    <w:rsid w:val="00AF628A"/>
    <w:rsid w:val="00B0122E"/>
    <w:rsid w:val="00B251E6"/>
    <w:rsid w:val="00B42C6F"/>
    <w:rsid w:val="00B4372B"/>
    <w:rsid w:val="00B57231"/>
    <w:rsid w:val="00B63180"/>
    <w:rsid w:val="00B86CD1"/>
    <w:rsid w:val="00B93896"/>
    <w:rsid w:val="00BC038E"/>
    <w:rsid w:val="00BE640F"/>
    <w:rsid w:val="00C33F43"/>
    <w:rsid w:val="00C56C07"/>
    <w:rsid w:val="00C85F56"/>
    <w:rsid w:val="00C95264"/>
    <w:rsid w:val="00CA7FD6"/>
    <w:rsid w:val="00CB0410"/>
    <w:rsid w:val="00CD470A"/>
    <w:rsid w:val="00CD4BBF"/>
    <w:rsid w:val="00CF5BBA"/>
    <w:rsid w:val="00D00E5C"/>
    <w:rsid w:val="00D06072"/>
    <w:rsid w:val="00D219C1"/>
    <w:rsid w:val="00D50AB0"/>
    <w:rsid w:val="00D553F1"/>
    <w:rsid w:val="00D92AF7"/>
    <w:rsid w:val="00DD3BEC"/>
    <w:rsid w:val="00DD4126"/>
    <w:rsid w:val="00DD6765"/>
    <w:rsid w:val="00DD6C47"/>
    <w:rsid w:val="00DE4A24"/>
    <w:rsid w:val="00E439E9"/>
    <w:rsid w:val="00E73774"/>
    <w:rsid w:val="00E81851"/>
    <w:rsid w:val="00E933D4"/>
    <w:rsid w:val="00F2024A"/>
    <w:rsid w:val="00F61418"/>
    <w:rsid w:val="00F7745E"/>
    <w:rsid w:val="00F81495"/>
    <w:rsid w:val="00F8710A"/>
    <w:rsid w:val="00FF6EF8"/>
    <w:rsid w:val="08575BA8"/>
    <w:rsid w:val="353B6C23"/>
    <w:rsid w:val="378F3E45"/>
    <w:rsid w:val="3AFB9C19"/>
    <w:rsid w:val="74042B18"/>
    <w:rsid w:val="77FC67CA"/>
    <w:rsid w:val="7BFDF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BD0701B"/>
  <w15:docId w15:val="{88FAA775-84F6-47C6-BC6C-C5D27DB0C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pPr>
      <w:spacing w:line="500" w:lineRule="exact"/>
    </w:pPr>
    <w:rPr>
      <w:rFonts w:ascii="Times New Roman" w:eastAsia="仿宋_GB2312" w:hAnsi="Times New Roman"/>
      <w:sz w:val="28"/>
      <w:szCs w:val="20"/>
    </w:rPr>
  </w:style>
  <w:style w:type="paragraph" w:styleId="a5">
    <w:name w:val="Date"/>
    <w:basedOn w:val="a"/>
    <w:next w:val="a"/>
    <w:link w:val="a6"/>
    <w:uiPriority w:val="99"/>
    <w:unhideWhenUsed/>
    <w:qFormat/>
    <w:pPr>
      <w:ind w:leftChars="2500" w:left="100"/>
    </w:pPr>
  </w:style>
  <w:style w:type="paragraph" w:styleId="a7">
    <w:name w:val="footer"/>
    <w:basedOn w:val="a"/>
    <w:link w:val="a8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uiPriority w:val="99"/>
    <w:qFormat/>
    <w:pPr>
      <w:spacing w:before="100" w:beforeAutospacing="1" w:after="100" w:afterAutospacing="1"/>
    </w:pPr>
    <w:rPr>
      <w:rFonts w:ascii="宋体" w:hAnsi="宋体"/>
      <w:sz w:val="24"/>
    </w:rPr>
  </w:style>
  <w:style w:type="character" w:styleId="ac">
    <w:name w:val="page number"/>
    <w:qFormat/>
  </w:style>
  <w:style w:type="table" w:styleId="ad">
    <w:name w:val="Table Grid"/>
    <w:basedOn w:val="a1"/>
    <w:qFormat/>
    <w:pPr>
      <w:widowControl w:val="0"/>
      <w:jc w:val="both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页眉 字符"/>
    <w:basedOn w:val="a0"/>
    <w:link w:val="a9"/>
    <w:qFormat/>
    <w:rPr>
      <w:sz w:val="18"/>
      <w:szCs w:val="18"/>
    </w:rPr>
  </w:style>
  <w:style w:type="character" w:customStyle="1" w:styleId="a8">
    <w:name w:val="页脚 字符"/>
    <w:basedOn w:val="a0"/>
    <w:link w:val="a7"/>
    <w:qFormat/>
    <w:rPr>
      <w:sz w:val="18"/>
      <w:szCs w:val="18"/>
    </w:rPr>
  </w:style>
  <w:style w:type="character" w:customStyle="1" w:styleId="a4">
    <w:name w:val="正文文本 字符"/>
    <w:basedOn w:val="a0"/>
    <w:link w:val="a3"/>
    <w:qFormat/>
    <w:rPr>
      <w:rFonts w:ascii="Times New Roman" w:eastAsia="仿宋_GB2312" w:hAnsi="Times New Roman" w:cs="Times New Roman"/>
      <w:sz w:val="28"/>
      <w:szCs w:val="20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a6">
    <w:name w:val="日期 字符"/>
    <w:basedOn w:val="a0"/>
    <w:link w:val="a5"/>
    <w:uiPriority w:val="99"/>
    <w:semiHidden/>
    <w:qFormat/>
    <w:rPr>
      <w:rFonts w:ascii="Calibri" w:eastAsia="宋体" w:hAnsi="Calibri" w:cs="Times New Roman"/>
      <w:szCs w:val="24"/>
    </w:rPr>
  </w:style>
  <w:style w:type="paragraph" w:customStyle="1" w:styleId="msolistparagraph0">
    <w:name w:val="msolistparagraph"/>
    <w:basedOn w:val="a"/>
    <w:qFormat/>
    <w:pPr>
      <w:ind w:firstLineChars="200" w:firstLine="420"/>
    </w:pPr>
  </w:style>
  <w:style w:type="paragraph" w:styleId="ae">
    <w:name w:val="Balloon Text"/>
    <w:basedOn w:val="a"/>
    <w:link w:val="af"/>
    <w:uiPriority w:val="99"/>
    <w:semiHidden/>
    <w:unhideWhenUsed/>
    <w:rsid w:val="002C1084"/>
    <w:rPr>
      <w:sz w:val="18"/>
      <w:szCs w:val="18"/>
    </w:rPr>
  </w:style>
  <w:style w:type="character" w:customStyle="1" w:styleId="af">
    <w:name w:val="批注框文本 字符"/>
    <w:basedOn w:val="a0"/>
    <w:link w:val="ae"/>
    <w:uiPriority w:val="99"/>
    <w:semiHidden/>
    <w:rsid w:val="002C1084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87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1820</TotalTime>
  <Pages>4</Pages>
  <Words>213</Words>
  <Characters>1217</Characters>
  <Application>Microsoft Office Word</Application>
  <DocSecurity>0</DocSecurity>
  <Lines>10</Lines>
  <Paragraphs>2</Paragraphs>
  <ScaleCrop>false</ScaleCrop>
  <Company>china</Company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60</cp:revision>
  <cp:lastPrinted>2020-09-17T09:55:00Z</cp:lastPrinted>
  <dcterms:created xsi:type="dcterms:W3CDTF">2021-08-24T12:40:00Z</dcterms:created>
  <dcterms:modified xsi:type="dcterms:W3CDTF">2021-09-08T03:26:00Z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2052-3.9.0.6159</vt:lpwstr>
  </property>
</Properties>
</file>